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334" w:type="dxa"/>
        <w:tblCellSpacing w:w="0" w:type="dxa"/>
        <w:tblInd w:w="-11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93"/>
        <w:gridCol w:w="141"/>
      </w:tblGrid>
      <w:tr w:rsidR="00C51959" w:rsidRPr="00C51959" w:rsidTr="00C51959">
        <w:trPr>
          <w:gridAfter w:val="1"/>
          <w:wAfter w:w="141" w:type="dxa"/>
          <w:tblCellSpacing w:w="0" w:type="dxa"/>
        </w:trPr>
        <w:tc>
          <w:tcPr>
            <w:tcW w:w="11193" w:type="dxa"/>
            <w:shd w:val="clear" w:color="auto" w:fill="FFFFFF"/>
            <w:vAlign w:val="center"/>
            <w:hideMark/>
          </w:tcPr>
          <w:p w:rsidR="00C51959" w:rsidRPr="00C51959" w:rsidRDefault="00C51959" w:rsidP="00C519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bookmarkStart w:id="0" w:name="_GoBack"/>
            <w:bookmarkEnd w:id="0"/>
            <w:r w:rsidRPr="00C51959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br/>
            </w:r>
            <w:r w:rsidRPr="00C51959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Рекомендации для родителей по адаптации ребенка в ДОУ.</w:t>
            </w:r>
          </w:p>
        </w:tc>
      </w:tr>
      <w:tr w:rsidR="00C51959" w:rsidRPr="00C51959" w:rsidTr="00C51959">
        <w:trPr>
          <w:gridAfter w:val="1"/>
          <w:wAfter w:w="141" w:type="dxa"/>
          <w:tblCellSpacing w:w="0" w:type="dxa"/>
        </w:trPr>
        <w:tc>
          <w:tcPr>
            <w:tcW w:w="11193" w:type="dxa"/>
            <w:shd w:val="clear" w:color="auto" w:fill="FFFFFF"/>
            <w:hideMark/>
          </w:tcPr>
          <w:tbl>
            <w:tblPr>
              <w:tblW w:w="375" w:type="dxa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126"/>
              <w:gridCol w:w="126"/>
              <w:gridCol w:w="126"/>
            </w:tblGrid>
            <w:tr w:rsidR="00C51959" w:rsidRPr="00C51959">
              <w:trPr>
                <w:tblCellSpacing w:w="0" w:type="dxa"/>
              </w:trPr>
              <w:tc>
                <w:tcPr>
                  <w:tcW w:w="15" w:type="dxa"/>
                  <w:vAlign w:val="center"/>
                  <w:hideMark/>
                </w:tcPr>
                <w:p w:rsidR="00C51959" w:rsidRPr="00C51959" w:rsidRDefault="00C51959" w:rsidP="00C51959">
                  <w:pPr>
                    <w:spacing w:after="24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32"/>
                      <w:szCs w:val="32"/>
                      <w:lang w:eastAsia="ru-RU"/>
                    </w:rPr>
                  </w:pPr>
                  <w:r w:rsidRPr="00C51959">
                    <w:rPr>
                      <w:rFonts w:ascii="Times New Roman" w:eastAsia="Times New Roman" w:hAnsi="Times New Roman" w:cs="Times New Roman"/>
                      <w:b/>
                      <w:sz w:val="32"/>
                      <w:szCs w:val="32"/>
                      <w:lang w:eastAsia="ru-RU"/>
                    </w:rPr>
                    <w:br/>
                  </w:r>
                </w:p>
              </w:tc>
              <w:tc>
                <w:tcPr>
                  <w:tcW w:w="15" w:type="dxa"/>
                  <w:vAlign w:val="center"/>
                  <w:hideMark/>
                </w:tcPr>
                <w:p w:rsidR="00C51959" w:rsidRPr="00C51959" w:rsidRDefault="00C51959" w:rsidP="00C51959">
                  <w:pPr>
                    <w:spacing w:after="24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32"/>
                      <w:szCs w:val="32"/>
                      <w:lang w:eastAsia="ru-RU"/>
                    </w:rPr>
                  </w:pPr>
                  <w:r w:rsidRPr="00C51959">
                    <w:rPr>
                      <w:rFonts w:ascii="Times New Roman" w:eastAsia="Times New Roman" w:hAnsi="Times New Roman" w:cs="Times New Roman"/>
                      <w:b/>
                      <w:sz w:val="32"/>
                      <w:szCs w:val="32"/>
                      <w:lang w:eastAsia="ru-RU"/>
                    </w:rPr>
                    <w:br/>
                  </w:r>
                </w:p>
              </w:tc>
              <w:tc>
                <w:tcPr>
                  <w:tcW w:w="15" w:type="dxa"/>
                  <w:vAlign w:val="center"/>
                  <w:hideMark/>
                </w:tcPr>
                <w:p w:rsidR="00C51959" w:rsidRPr="00C51959" w:rsidRDefault="00C51959" w:rsidP="00C51959">
                  <w:pPr>
                    <w:spacing w:after="24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32"/>
                      <w:szCs w:val="32"/>
                      <w:lang w:eastAsia="ru-RU"/>
                    </w:rPr>
                  </w:pPr>
                  <w:r w:rsidRPr="00C51959">
                    <w:rPr>
                      <w:rFonts w:ascii="Times New Roman" w:eastAsia="Times New Roman" w:hAnsi="Times New Roman" w:cs="Times New Roman"/>
                      <w:b/>
                      <w:sz w:val="32"/>
                      <w:szCs w:val="32"/>
                      <w:lang w:eastAsia="ru-RU"/>
                    </w:rPr>
                    <w:br/>
                  </w:r>
                </w:p>
              </w:tc>
            </w:tr>
          </w:tbl>
          <w:p w:rsidR="00C51959" w:rsidRPr="00C51959" w:rsidRDefault="00C51959" w:rsidP="00C5195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</w:tr>
      <w:tr w:rsidR="00C51959" w:rsidRPr="00C51959" w:rsidTr="00C51959">
        <w:trPr>
          <w:tblCellSpacing w:w="0" w:type="dxa"/>
        </w:trPr>
        <w:tc>
          <w:tcPr>
            <w:tcW w:w="11193" w:type="dxa"/>
            <w:shd w:val="clear" w:color="auto" w:fill="FFFFFF"/>
            <w:vAlign w:val="center"/>
            <w:hideMark/>
          </w:tcPr>
          <w:p w:rsidR="00C51959" w:rsidRDefault="00C51959" w:rsidP="00C51959">
            <w:pPr>
              <w:pStyle w:val="a5"/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1959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В присутствии ребенка избегайте критических замечаний в адрес детского сада и его сотрудников.</w:t>
            </w:r>
            <w:r w:rsidRPr="00C519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51959" w:rsidRDefault="00C51959" w:rsidP="00C51959">
            <w:pPr>
              <w:pStyle w:val="a5"/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1959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Старайтесь не нервничать, не показывать свою тревогу накануне посещения детского сада</w:t>
            </w:r>
            <w:r w:rsidRPr="00C519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51959" w:rsidRDefault="00C51959" w:rsidP="00C51959">
            <w:pPr>
              <w:pStyle w:val="a5"/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1959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В выходные дни не меняйте резко режим дня ребенка.</w:t>
            </w:r>
          </w:p>
          <w:p w:rsidR="00C51959" w:rsidRDefault="00C51959" w:rsidP="00C51959">
            <w:pPr>
              <w:pStyle w:val="a5"/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1959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Не отучайте ребенка от вредных привычек в адаптационный период.</w:t>
            </w:r>
            <w:r w:rsidRPr="00C519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51959" w:rsidRDefault="00C51959" w:rsidP="00C51959">
            <w:pPr>
              <w:pStyle w:val="a5"/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1959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Создайте спокойную, бесконфликтную обстановку в семье.</w:t>
            </w:r>
            <w:r w:rsidRPr="00C519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51959" w:rsidRDefault="00C51959" w:rsidP="00C51959">
            <w:pPr>
              <w:pStyle w:val="a5"/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1959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На время прекратите посещение с ребенком многолюдных мест, сократите просмотр телевизора, старайтесь щадить его ослабленную нервную систему.</w:t>
            </w:r>
            <w:r w:rsidRPr="00C519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51959" w:rsidRPr="00C51959" w:rsidRDefault="00C51959" w:rsidP="00C51959">
            <w:pPr>
              <w:pStyle w:val="a5"/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1959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Эмоционально поддерживайте малыша: чаще обнимайте, поглаживайте, называйте ласковыми именами. </w:t>
            </w:r>
          </w:p>
          <w:p w:rsidR="00C51959" w:rsidRDefault="00C51959" w:rsidP="00C51959">
            <w:pPr>
              <w:pStyle w:val="a5"/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1959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Будьте терпимее к его капризам.</w:t>
            </w:r>
            <w:r w:rsidRPr="00C519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51959" w:rsidRDefault="00C51959" w:rsidP="00C51959">
            <w:pPr>
              <w:pStyle w:val="a5"/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1959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Выполняйте советы и рекомендации воспитателя.</w:t>
            </w:r>
            <w:r w:rsidRPr="00C519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51959" w:rsidRDefault="00C51959" w:rsidP="00C51959">
            <w:pPr>
              <w:pStyle w:val="a5"/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1959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Не наказывайте, « не пугайте» детским садом, забирайте домой вовремя.</w:t>
            </w:r>
            <w:r w:rsidRPr="00C519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C51959" w:rsidRPr="00C51959" w:rsidRDefault="00C51959" w:rsidP="00C51959">
            <w:pPr>
              <w:pStyle w:val="a5"/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1959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Когда ребенок привыкнет к новым условиям, не принимайте его слез при расставании всерьез – это может быть вызвано просто плохим настроением.</w:t>
            </w:r>
            <w:r w:rsidRPr="00C519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41" w:type="dxa"/>
            <w:shd w:val="clear" w:color="auto" w:fill="FFFFFF"/>
            <w:vAlign w:val="center"/>
            <w:hideMark/>
          </w:tcPr>
          <w:p w:rsidR="00C51959" w:rsidRPr="00C51959" w:rsidRDefault="00C51959" w:rsidP="00C5195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C51959" w:rsidRDefault="00C51959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18971" cy="3626428"/>
            <wp:effectExtent l="0" t="0" r="1270" b="0"/>
            <wp:docPr id="2" name="Рисунок 2" descr="http://dsad99.ucoz.ru/448f4936c9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sad99.ucoz.ru/448f4936c96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0613" cy="364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</w:p>
    <w:p w:rsidR="00C51959" w:rsidRDefault="00C51959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C51959" w:rsidRDefault="00C51959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C51959" w:rsidRDefault="00C51959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C51959" w:rsidRPr="00C51959" w:rsidRDefault="00C51959" w:rsidP="00C519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Психологическое сопровождение процесса адаптации детей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                                    </w:t>
      </w:r>
      <w:r w:rsidRPr="00C5195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раннего возраста к ДОУ</w:t>
      </w:r>
      <w:r w:rsidRPr="00C51959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 </w:t>
      </w:r>
      <w:r w:rsidRPr="00C51959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br/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u w:val="single"/>
          <w:lang w:eastAsia="ru-RU"/>
        </w:rPr>
        <w:t>Адаптационный период</w:t>
      </w:r>
      <w:r w:rsidRPr="00C5195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– </w:t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серьезное испытание для малышей раннего возраста: из знакомой семейной обстановки он попадает в новые для него условия, что неизбежно влечет изменение поведенческих реакций ребенка, расстройство сна и аппетита. В возрасте 1-3 лет ребенок имеет ряд специфических возрастных возможностей. Этот период характеризуется обостренной чувствительностью к разлуке с матерью и страхом новизны. Поступление в детский сад часто вызывает у ребенка стресс. Это обусловлено тем, что в корне меняется не только режим дня, привычный с рождения, но и окружающая ребенка среда, появляется большое количество незнакомых людей. Приспособление организма к новым условиям социального существования, новому режиму сопровождается изменением поведенческих реакций ребенка, расстройством сна, аппетита. Семья ребенка также требует какое-то время для того, чтобы приспособиться к новым жизненным обстоятельствам. </w:t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u w:val="single"/>
          <w:lang w:eastAsia="ru-RU"/>
        </w:rPr>
        <w:t>Рекомендации родителям, на период когда ребенок начал впервые посещать детский сад</w:t>
      </w:r>
      <w:r w:rsidRPr="00C5195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u w:val="single"/>
          <w:lang w:eastAsia="ru-RU"/>
        </w:rPr>
        <w:t> </w:t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51959" w:rsidRDefault="00C51959" w:rsidP="00C51959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Привести домашний режим в соответствие с режимом группы;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Познакомиться с меню дошкольного учреждения и ввести в рацион питания малыша новые для него блюда;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Расширять ориентировку ребенка в ближайшем окружении: посещать детские площадки, ходить в гости к товарищу по играм в песочнице, оставаться ночевать у бабушки и т. п.;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возможности приучать ребенка к самостоятельности при самообслуживании;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Отправить ребенка в детский сад лишь при условии, что он здоров;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отдавать ребенка в разгаре кризиса трех лет;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можно раньше познакомить малыша с детьми в детском саду и с воспитателями группы, куда он скоро придет;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Стараться отдать его в группу, где у ребенка есть знакомые ровесники, с которыми он раньше играл дома или во дворе;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Настроить малыша как можно положительнее к его поступлению в детский сад;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угрожать ребенку детским садом как наказанием за непослушание;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нервничать и не показывать свою тревогу накануне поступления ребенка в детский сад;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Планировать свой отпуск так, чтобы в первый месяц посещения ребенком нового коллектива у вас была бы возможность оставлять его там не на целый день;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время объяснять ребенку, что он для вас, как прежде, дорог и любим.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Настраивать ребенка на мажорный лад, внушать ему, что это очень здорово, что он дорос до детского сада и стал таким большим;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оставлять его в дошкольном коллективе на целый день, как можно раньше забирать детей домой;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Создать спокойный, бесконфликтный климат для него в семье; </w:t>
      </w:r>
      <w:r w:rsidRPr="00C51959">
        <w:rPr>
          <w:noProof/>
          <w:lang w:eastAsia="ru-RU"/>
        </w:rPr>
        <w:drawing>
          <wp:anchor distT="0" distB="0" distL="0" distR="0" simplePos="0" relativeHeight="25165721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457575" cy="2695575"/>
            <wp:effectExtent l="0" t="0" r="9525" b="9525"/>
            <wp:wrapSquare wrapText="bothSides"/>
            <wp:docPr id="4" name="Рисунок 4" descr="http://dou70balakowo.ucoz.ru/vector_illustration_of_happy_family_fapp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dou70balakowo.ucoz.ru/vector_illustration_of_happy_family_fapp_1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Щадить его ослабленную нервную систему;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увеличивать, а уменьшать нагрузку на его нервную систему. На время прекратить походы в театр, в цирк, в гости. Намного сократить просмотр телевизионных передач;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можно раньше сообщить врачу и воспитателям о личностных особенностях малыша;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Создавать в выходные дни дома для него режим такой же, как и в детском учреждении;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наказывать ребенка за детские капризы;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Будьте внимательны к ребенку, заботливы и терпеливы. </w:t>
      </w:r>
    </w:p>
    <w:p w:rsidR="006164AD" w:rsidRDefault="006164AD" w:rsidP="006164AD">
      <w:pPr>
        <w:pStyle w:val="a5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64AD" w:rsidRDefault="00C51959" w:rsidP="006164AD">
      <w:pPr>
        <w:pStyle w:val="a5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164A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Как не надо:</w:t>
      </w:r>
      <w:r w:rsidRPr="006164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</w:t>
      </w:r>
    </w:p>
    <w:p w:rsidR="006164AD" w:rsidRDefault="006164AD" w:rsidP="006164AD">
      <w:pPr>
        <w:pStyle w:val="a5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отрицательно отзываться об учреждении, его специалистах;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обращать внимания на видимые отклонения в поведении ребенка;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препятствовать контактам с другими детьми;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увеличивать нагрузку на нервную систему; </w:t>
      </w:r>
    </w:p>
    <w:p w:rsid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одевать ребенка не по сезону; </w:t>
      </w:r>
    </w:p>
    <w:p w:rsidR="00C51959" w:rsidRPr="006164AD" w:rsidRDefault="00C51959" w:rsidP="006164AD">
      <w:pPr>
        <w:pStyle w:val="a5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конфликтовать дома, наказывать ребенка за капризы. </w:t>
      </w:r>
    </w:p>
    <w:p w:rsidR="006164AD" w:rsidRDefault="006164AD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64AD" w:rsidRDefault="006164AD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64AD" w:rsidRDefault="006164AD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64AD" w:rsidRDefault="006164AD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64AD" w:rsidRDefault="006164AD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64AD" w:rsidRDefault="006164AD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51959" w:rsidRPr="00C51959" w:rsidRDefault="00C51959" w:rsidP="00C5195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Что делать, если ребенок плачет при расставании с родителями</w:t>
      </w:r>
      <w:r w:rsidRPr="006164A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 </w:t>
      </w:r>
      <w:r w:rsidRPr="00C51959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br/>
      </w:r>
    </w:p>
    <w:p w:rsidR="006164AD" w:rsidRDefault="00C51959" w:rsidP="006164AD">
      <w:pPr>
        <w:pStyle w:val="a5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Рассказывайте ребенку, что ждет его в детском саду; </w:t>
      </w:r>
    </w:p>
    <w:p w:rsidR="006164AD" w:rsidRDefault="00C51959" w:rsidP="006164AD">
      <w:pPr>
        <w:pStyle w:val="a5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Будьте спокойны, не проявляйте перед ребенком своего беспокойства; </w:t>
      </w:r>
      <w:r w:rsidRPr="00C51959">
        <w:rPr>
          <w:noProof/>
          <w:lang w:eastAsia="ru-RU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4457700" cy="3076575"/>
            <wp:effectExtent l="0" t="0" r="0" b="9525"/>
            <wp:wrapSquare wrapText="bothSides"/>
            <wp:docPr id="3" name="Рисунок 3" descr="http://dou70balakowo.ucoz.ru/vector_illustration_of_happy_family_e01-psd-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dou70balakowo.ucoz.ru/vector_illustration_of_happy_family_e01-psd-04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64AD" w:rsidRDefault="00C51959" w:rsidP="006164AD">
      <w:pPr>
        <w:pStyle w:val="a5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Дайте ребенку с собой любимую игрушку или какой-то домашний предмет; </w:t>
      </w:r>
    </w:p>
    <w:p w:rsidR="006164AD" w:rsidRDefault="00C51959" w:rsidP="006164AD">
      <w:pPr>
        <w:pStyle w:val="a5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Принесите в группу свою фотографию; </w:t>
      </w:r>
    </w:p>
    <w:p w:rsidR="006164AD" w:rsidRDefault="00C51959" w:rsidP="006164AD">
      <w:pPr>
        <w:pStyle w:val="a5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Придумайте и отрепетируйте несколько разных способов прощания (например, воздушный поцелуй, поглаживание по спинке); </w:t>
      </w:r>
    </w:p>
    <w:p w:rsidR="006164AD" w:rsidRDefault="00C51959" w:rsidP="006164AD">
      <w:pPr>
        <w:pStyle w:val="a5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Будьте внимательны к ребенку, когда забираете его из детского сада; </w:t>
      </w:r>
    </w:p>
    <w:p w:rsidR="006164AD" w:rsidRDefault="00C51959" w:rsidP="006164AD">
      <w:pPr>
        <w:pStyle w:val="a5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детского сада погуляйте с ребенком в парке, на детской площадке; </w:t>
      </w:r>
    </w:p>
    <w:p w:rsidR="006164AD" w:rsidRDefault="00C51959" w:rsidP="006164AD">
      <w:pPr>
        <w:pStyle w:val="a5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Демонстрируйте ребенку свою любовь и заботу; </w:t>
      </w:r>
    </w:p>
    <w:p w:rsidR="00C51959" w:rsidRPr="006164AD" w:rsidRDefault="00C51959" w:rsidP="006164AD">
      <w:pPr>
        <w:pStyle w:val="a5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Будьте терпеливы. </w:t>
      </w:r>
    </w:p>
    <w:p w:rsidR="006164AD" w:rsidRDefault="00C51959" w:rsidP="006164A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u w:val="single"/>
          <w:lang w:eastAsia="ru-RU"/>
        </w:rPr>
        <w:t xml:space="preserve">Типичные ошибки родителей во </w:t>
      </w:r>
      <w:proofErr w:type="spellStart"/>
      <w:r w:rsidRPr="00C51959"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u w:val="single"/>
          <w:lang w:eastAsia="ru-RU"/>
        </w:rPr>
        <w:t>время</w:t>
      </w:r>
      <w:r w:rsidRPr="00C51959"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lang w:eastAsia="ru-RU"/>
        </w:rPr>
        <w:t>_</w:t>
      </w:r>
      <w:r w:rsidRPr="00C51959"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u w:val="single"/>
          <w:lang w:eastAsia="ru-RU"/>
        </w:rPr>
        <w:t>адаптации</w:t>
      </w:r>
      <w:proofErr w:type="spellEnd"/>
      <w:r w:rsidRPr="00C51959"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u w:val="single"/>
          <w:lang w:eastAsia="ru-RU"/>
        </w:rPr>
        <w:t xml:space="preserve"> ребенка к ДОУ</w:t>
      </w:r>
      <w:r w:rsidRPr="006164AD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 </w:t>
      </w:r>
    </w:p>
    <w:p w:rsidR="006164AD" w:rsidRPr="006164AD" w:rsidRDefault="00C51959" w:rsidP="006164AD">
      <w:pPr>
        <w:pStyle w:val="a5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Неготовность родителей к негативной реакции ребенка на дошкольное учреждение. Родители бывают напуганы плаксивостью ребенка, растеряны, ведь дома он охотно соглашался идти в детский сад. Надо помнить, что для малыша – это первый опыт, он не смог заранее представить себе полную картину, что плаксивость – нормальное состояние дошкольника в период адаптации к детскому саду. При терпеливом отношении взрослых она может пройти сама собой. </w:t>
      </w:r>
    </w:p>
    <w:p w:rsidR="006164AD" w:rsidRPr="006164AD" w:rsidRDefault="00C51959" w:rsidP="006164AD">
      <w:pPr>
        <w:pStyle w:val="a5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Обвинение и наказание ребенка за слезы. Это не выход из ситуации. От старших требуется только терпение и помощь. Все, что нужно малышу – это адаптация к новым условиям. </w:t>
      </w:r>
    </w:p>
    <w:p w:rsidR="006164AD" w:rsidRPr="006164AD" w:rsidRDefault="00C51959" w:rsidP="006164AD">
      <w:pPr>
        <w:pStyle w:val="a5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Не стоит планировать важных дел в первые дни пребывания ребенка к детскому саду. Выход на работу лучше отложить. Родители должны знать, что сын или дочь могут привыкать к садику 2-3 месяца. </w:t>
      </w:r>
    </w:p>
    <w:p w:rsidR="006164AD" w:rsidRPr="006164AD" w:rsidRDefault="00C51959" w:rsidP="006164AD">
      <w:pPr>
        <w:pStyle w:val="a5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Пребывание родителей в состоянии обеспокоенности, тревожности. Они заботятся об общественном мнении, испытывают внутренний дискомфорт, волнуются, что недостаточно хороши в роли «мамы» и «папы». Прежде всего им надо успокоиться. Дети моментально чувствуют, когда родители волнуются, это состояние передается им. Родителям очень важно понимать, что ребенок проходит адаптацию к новым условиям жизни. Стоит избегать разговоров о слезах малыша с другими членами семьи в его присутствии. Кажется, что сын или дочь еще очень маленькие и не понимают взрослых разговоров. Но дети на тонком душевном уровне чувствуют обеспокоенность мамы и это еще больше усиливает детскую тревогу. </w:t>
      </w:r>
    </w:p>
    <w:p w:rsidR="00C51959" w:rsidRPr="006164AD" w:rsidRDefault="00C51959" w:rsidP="006164AD">
      <w:pPr>
        <w:pStyle w:val="a5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Пониженное внимание к ребенку также является типичной ошибкой родителей. Довольные работой ДОУ, некоторые мамы облегченно вздыхают и уже не так много внимания, как раньше, уделяют малышу. Рекомендуется, наоборот, как можно больше времени проводить с ребенком в этот период его жизни. Этим мама показывает, что нечего бояться, потому что она все так же рядом. </w:t>
      </w:r>
    </w:p>
    <w:p w:rsidR="006164AD" w:rsidRDefault="00C51959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Когда малыш начинает весело говорить о садике, читать стихи, пересказывать события, случившиеся за день – это верный знак того, что он освоился.</w:t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Сколько по времени будет продолжаться адаптационный период, сказать трудно, потому что все дети проходят его по-разному. Но привыкание к дошкольному учреждению – это также и тест для родителей, показатель того, насколько они готовы поддерживать ребенка, помогать ему преодолевать трудности.</w:t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164AD" w:rsidRDefault="006164AD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64AD" w:rsidRDefault="006164AD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64AD" w:rsidRDefault="006164AD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64AD" w:rsidRDefault="006164AD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64AD" w:rsidRDefault="006164AD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64AD" w:rsidRDefault="006164AD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64AD" w:rsidRDefault="006164AD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64AD" w:rsidRDefault="006164AD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64AD" w:rsidRDefault="006164AD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64AD" w:rsidRDefault="006164AD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64AD" w:rsidRDefault="006164AD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64AD" w:rsidRDefault="006164AD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51959" w:rsidRPr="00C51959" w:rsidRDefault="00C51959" w:rsidP="00C519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r w:rsidRPr="00C5195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Рекомендации родителям по подготовке ребенка к детскому саду</w:t>
      </w:r>
      <w:r w:rsidRPr="006164AD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 </w:t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6164AD" w:rsidRDefault="00C51959" w:rsidP="006164AD">
      <w:pPr>
        <w:pStyle w:val="a5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Заранее попытайтесь приблизить режим своего ребенка к режиму детского сада, постепенно измените его рацион так, чтобы он был более похож на питание в саду. Выясните, в какое время вам лучше всего </w:t>
      </w:r>
      <w:proofErr w:type="spellStart"/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придти</w:t>
      </w:r>
      <w:proofErr w:type="spellEnd"/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первый день и какой режим посещения будет в первые дни. В нашем детском саду в первый день вам предложат привести ребенка к 8.00. В последующие дни время пребывания ребенка в группе будет увеличиваться в индивидуальном порядке, предложенном воспитателем. </w:t>
      </w:r>
    </w:p>
    <w:p w:rsidR="006164AD" w:rsidRDefault="00C51959" w:rsidP="006164AD">
      <w:pPr>
        <w:pStyle w:val="a5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Сделайте все приготовления заранее. Накануне вечером сложите необходимые вещи, решите, что ваш ребенок наденет и какие вещи он возьмет в качестве запасных. </w:t>
      </w:r>
    </w:p>
    <w:p w:rsidR="006164AD" w:rsidRDefault="00C51959" w:rsidP="006164AD">
      <w:pPr>
        <w:pStyle w:val="a5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Заведите будильник с таким расчетом, чтобы утром было достаточно времени на сборы и приготовления. Заранее продумайте, какой дорогой вы будете ходить или ездить в садик, сколько времени она занимает и когда надо выйти из дома. </w:t>
      </w:r>
    </w:p>
    <w:p w:rsidR="006164AD" w:rsidRDefault="00C51959" w:rsidP="006164AD">
      <w:pPr>
        <w:pStyle w:val="a5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Заранее подготовьте детский гардероб, посоветуйтесь с воспитательницей. Не очень удобны брючки на бретельках и </w:t>
      </w:r>
      <w:proofErr w:type="spellStart"/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боди</w:t>
      </w:r>
      <w:proofErr w:type="spellEnd"/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ребенок не сможет самостоятельно раздеться, чтобы сесть на горшок. Слишком дорогая одежда, требующая особого ухода, может быстро прийти в негодность от столкновения с песком, пластилином, красками и супом. Обувь лучше всего покупать с застежкой на «липучках», тогда ребенок быстро научится сам снимать и надевать ее. </w:t>
      </w:r>
    </w:p>
    <w:p w:rsidR="006164AD" w:rsidRDefault="00C51959" w:rsidP="006164AD">
      <w:pPr>
        <w:pStyle w:val="a5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Убедитесь, что в распоряжении воспитательницы есть список всех ваших телефонов (домашний, рабочий, мобильный, телефон мужа, бабушки и т.д.) на случай, если вы срочно понадобитесь. </w:t>
      </w:r>
    </w:p>
    <w:p w:rsidR="006164AD" w:rsidRDefault="00C51959" w:rsidP="006164AD">
      <w:pPr>
        <w:pStyle w:val="a5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ваш малыш склонен к аллергии на тот или иной продукт или лекарство, обязательно поставьте персонал садика в известность и убедитесь, что эта информация правильно и четко записана. </w:t>
      </w:r>
    </w:p>
    <w:p w:rsidR="006164AD" w:rsidRDefault="00C51959" w:rsidP="006164AD">
      <w:pPr>
        <w:pStyle w:val="a5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Часто ребенок из всех воспитательниц выбирает одну и в ней видит временную замену маме. Постарайтесь выяснить, кому именно он оказывает предпочтение, и общайтесь с ней как можно больше – тогда вам удастся услышать массу милых подробностей о своей крохе. </w:t>
      </w:r>
    </w:p>
    <w:p w:rsidR="006164AD" w:rsidRDefault="00C51959" w:rsidP="006164AD">
      <w:pPr>
        <w:pStyle w:val="a5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Мамино сердце разрывается при звуках отчаянного плача ребенка. Особенно когда этот плач сопровождает ее каждое утро в течение нескольких недель и весь день звучит в памяти. Через это надо пройти, если вам действительно нужен садик, а иначе не стоит начинать! Уходя – уходите. Не травите себе душу, наблюдая за площадкой из-за забора или подслушивая под дверью. Кстати, дети чаще всего быстро успокаиваются сразу после того, как мама исчезает из поля зрения. </w:t>
      </w:r>
    </w:p>
    <w:p w:rsidR="00C51959" w:rsidRPr="006164AD" w:rsidRDefault="00C51959" w:rsidP="006164AD">
      <w:pPr>
        <w:pStyle w:val="a5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Первые дни или даже недели могут быть тяжелыми - ребенок может отказываться от «детсадовской» еды, плохо спать днем, сильно уставать, </w:t>
      </w: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много плакать, выглядеть вялым и подавленным… Естественные чувства любой матери – жалость, сострадание и, возможно, даже чувство вины за причиненные страдания. Как справиться с этим состоянием? </w:t>
      </w:r>
    </w:p>
    <w:p w:rsidR="006164AD" w:rsidRDefault="00C51959" w:rsidP="006164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Во-первых, будьте уверены и последовательны в своем решении. Будьте оптимистичны сами и заражайте этим оптимизмом окружающих. Не показывайте ребенку своей тревоги. Поделитесь переживаниями с мужем, своими или его родителями, подругами и коллегами по работе. Вы услышите много утешительных историй про то, как дети привыкали к детскому садику и потом не хотели оттуда уходить. Вы с удивлением обнаружите, что по прошествии нескольких лет родители вообще с трудом вспоминают о трудностях первых дней посещения детского сада. </w:t>
      </w:r>
    </w:p>
    <w:p w:rsidR="006164AD" w:rsidRPr="006164AD" w:rsidRDefault="00C51959" w:rsidP="006164AD">
      <w:pPr>
        <w:pStyle w:val="a5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вы сами посещали садик, попытайтесь вспомнить свое детство - многие взрослые помнят только последние пару лет перед школой и их воспоминания включают только игры и утренники. Боль расставания с родителями в памяти не сохраняется. Если вы помните какие-то отрицательные моменты, подумайте, как вы можете помочь своему ребенку, чего вы ожидали от своих родителей, когда были ребенком. </w:t>
      </w:r>
    </w:p>
    <w:p w:rsidR="006164AD" w:rsidRPr="006164AD" w:rsidRDefault="00C51959" w:rsidP="006164AD">
      <w:pPr>
        <w:pStyle w:val="a5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переносите на малыша свой детский негативный опыт. Если вам было плохо, вас обижали дети или воспитатели были жестки, не справедливы - это не значит, что ваш ребенок пройдет тот же путь. В конце концов, сейчас другие времена, другие условия и</w:t>
      </w:r>
      <w:proofErr w:type="gramStart"/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наверняка, вы нашли лучший садик из всех вариантов. </w:t>
      </w:r>
    </w:p>
    <w:p w:rsidR="006164AD" w:rsidRPr="006164AD" w:rsidRDefault="00C51959" w:rsidP="006164AD">
      <w:pPr>
        <w:pStyle w:val="a5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совершайте ошибки и не делайте перерывов в посещении – неделька дома не только не поможет малышу адаптироваться к садику, но и продемонстрирует ему, что есть другой вариант, которого можно всеми силами добиться. После недельного пребывания все результаты, которых достиг ребенок по привыканию к детскому саду могут исчезнуть и придется начинать все с самого начала! </w:t>
      </w:r>
    </w:p>
    <w:p w:rsidR="00C51959" w:rsidRPr="006164AD" w:rsidRDefault="00C51959" w:rsidP="006164AD">
      <w:pPr>
        <w:pStyle w:val="a5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64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Пройдет немного времени и возможно, вам покажется, что поведение малыша поменялось. Он стал более капризным. По вечерам вас могут ждать неожиданные истерики по поводу и без повода, скандалы, сопровождающиеся криком, плачем, швыряние предметов и т.д. Некоторые родители могут прийти в настоящий ужас при виде такой резкой перемены и обвинить в ней садик. Причин же может быть несколько. </w:t>
      </w:r>
    </w:p>
    <w:p w:rsidR="00C51959" w:rsidRPr="00C51959" w:rsidRDefault="00C51959" w:rsidP="00C519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Во-первых</w:t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действительно, адаптация к садику - большой стресс для малыша, его нервы напряжены и им требуется разрядка. Кроме того, в окружении посторонних кроха часто старается сдерживать негативные эмоции, так что выплескиваются они только вечером на головы родителям.</w:t>
      </w:r>
    </w:p>
    <w:p w:rsidR="00C51959" w:rsidRPr="00C51959" w:rsidRDefault="00C51959" w:rsidP="00C519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Еще одной причиной «плохого» поведения малыша может быть… его возраст. Все наслышаны о знаменитом кризисе. Садик может ускорить </w:t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взросление ребенка, и этот самый кризис свалится вам на голову без предупреждения вместе с проблемами адаптации крохи в коллективе.</w:t>
      </w:r>
    </w:p>
    <w:p w:rsidR="00C51959" w:rsidRPr="00C51959" w:rsidRDefault="00C51959" w:rsidP="00C519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Единственный совет, который можно дать родителям в этот период – терпение и еще раз терпение. Помните, что маленькому человеку очень тяжело, пытайтесь помочь ему справится с эмоциями, не провоцируйте его лишний раз, старайтесь сохранять в доме спокойную обстановку.</w:t>
      </w:r>
    </w:p>
    <w:p w:rsidR="00C51959" w:rsidRPr="00C51959" w:rsidRDefault="00C51959" w:rsidP="00C519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Главное – помнить, что это все тот же малыш. Проводите с ним все время, побольше обнимайте его, лежите и сидите рядышком, пошепчите ему на ушко его любимую </w:t>
      </w:r>
      <w:proofErr w:type="spellStart"/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песенкуВы</w:t>
      </w:r>
      <w:proofErr w:type="spellEnd"/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быстро заметите и положительное влияние садика на развитие ребенка. Он станет более самостоятельным, научится есть, одеваться и обуваться самостоятельно, сам скатываться с горки и забираться на стульчик. Он принесет из садика новые слова, новые выражения лица и жесты. Не грустите, когда-то это должно было произойти, ваш птенец понемногу расправляет крылышки и пробует вылететь из теплого и мягкого маминого гнездышка.</w:t>
      </w:r>
    </w:p>
    <w:p w:rsidR="006164AD" w:rsidRDefault="00C51959" w:rsidP="00C519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5195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37835" cy="3709555"/>
            <wp:effectExtent l="0" t="0" r="5715" b="5715"/>
            <wp:docPr id="1" name="Рисунок 1" descr="http://dsad99.ucoz.ru/448f4936c9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sad99.ucoz.ru/448f4936c96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2015" cy="3719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195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</w:p>
    <w:p w:rsidR="001D67FA" w:rsidRPr="00C51959" w:rsidRDefault="001D67FA" w:rsidP="001D67F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02F80" w:rsidRPr="00C51959" w:rsidRDefault="00C02F80" w:rsidP="00C51959">
      <w:pPr>
        <w:rPr>
          <w:rFonts w:ascii="Times New Roman" w:hAnsi="Times New Roman" w:cs="Times New Roman"/>
          <w:sz w:val="28"/>
          <w:szCs w:val="28"/>
        </w:rPr>
      </w:pPr>
    </w:p>
    <w:sectPr w:rsidR="00C02F80" w:rsidRPr="00C51959" w:rsidSect="001D67FA">
      <w:pgSz w:w="11906" w:h="16838"/>
      <w:pgMar w:top="1134" w:right="850" w:bottom="1134" w:left="1701" w:header="708" w:footer="708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36F13"/>
    <w:multiLevelType w:val="multilevel"/>
    <w:tmpl w:val="DCBA6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C1347B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195E722F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>
    <w:nsid w:val="1F29273F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>
    <w:nsid w:val="1F292FF2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2F0F1A13"/>
    <w:multiLevelType w:val="multilevel"/>
    <w:tmpl w:val="03B6B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A91824"/>
    <w:multiLevelType w:val="multilevel"/>
    <w:tmpl w:val="B80EA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EB0244F"/>
    <w:multiLevelType w:val="multilevel"/>
    <w:tmpl w:val="55FE5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0F07A8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>
    <w:nsid w:val="430426F7"/>
    <w:multiLevelType w:val="multilevel"/>
    <w:tmpl w:val="2D7C5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55D7635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>
    <w:nsid w:val="6A7851D9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>
    <w:nsid w:val="74831A4A"/>
    <w:multiLevelType w:val="multilevel"/>
    <w:tmpl w:val="58288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AA02061"/>
    <w:multiLevelType w:val="multilevel"/>
    <w:tmpl w:val="D5F8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0"/>
  </w:num>
  <w:num w:numId="3">
    <w:abstractNumId w:val="9"/>
  </w:num>
  <w:num w:numId="4">
    <w:abstractNumId w:val="7"/>
  </w:num>
  <w:num w:numId="5">
    <w:abstractNumId w:val="6"/>
  </w:num>
  <w:num w:numId="6">
    <w:abstractNumId w:val="12"/>
  </w:num>
  <w:num w:numId="7">
    <w:abstractNumId w:val="5"/>
  </w:num>
  <w:num w:numId="8">
    <w:abstractNumId w:val="3"/>
  </w:num>
  <w:num w:numId="9">
    <w:abstractNumId w:val="11"/>
  </w:num>
  <w:num w:numId="10">
    <w:abstractNumId w:val="8"/>
  </w:num>
  <w:num w:numId="11">
    <w:abstractNumId w:val="4"/>
  </w:num>
  <w:num w:numId="12">
    <w:abstractNumId w:val="1"/>
  </w:num>
  <w:num w:numId="13">
    <w:abstractNumId w:val="1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959"/>
    <w:rsid w:val="001D67FA"/>
    <w:rsid w:val="006164AD"/>
    <w:rsid w:val="00C02F80"/>
    <w:rsid w:val="00C51959"/>
    <w:rsid w:val="00F25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C5195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C51959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apple-converted-space">
    <w:name w:val="apple-converted-space"/>
    <w:basedOn w:val="a0"/>
    <w:rsid w:val="00C51959"/>
  </w:style>
  <w:style w:type="paragraph" w:styleId="a3">
    <w:name w:val="Normal (Web)"/>
    <w:basedOn w:val="a"/>
    <w:uiPriority w:val="99"/>
    <w:semiHidden/>
    <w:unhideWhenUsed/>
    <w:rsid w:val="00C51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C51959"/>
    <w:rPr>
      <w:i/>
      <w:iCs/>
    </w:rPr>
  </w:style>
  <w:style w:type="paragraph" w:styleId="a5">
    <w:name w:val="List Paragraph"/>
    <w:basedOn w:val="a"/>
    <w:uiPriority w:val="34"/>
    <w:qFormat/>
    <w:rsid w:val="00C5195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F254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54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C5195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C51959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apple-converted-space">
    <w:name w:val="apple-converted-space"/>
    <w:basedOn w:val="a0"/>
    <w:rsid w:val="00C51959"/>
  </w:style>
  <w:style w:type="paragraph" w:styleId="a3">
    <w:name w:val="Normal (Web)"/>
    <w:basedOn w:val="a"/>
    <w:uiPriority w:val="99"/>
    <w:semiHidden/>
    <w:unhideWhenUsed/>
    <w:rsid w:val="00C51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C51959"/>
    <w:rPr>
      <w:i/>
      <w:iCs/>
    </w:rPr>
  </w:style>
  <w:style w:type="paragraph" w:styleId="a5">
    <w:name w:val="List Paragraph"/>
    <w:basedOn w:val="a"/>
    <w:uiPriority w:val="34"/>
    <w:qFormat/>
    <w:rsid w:val="00C5195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F254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54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83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2004</Words>
  <Characters>11423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Короткова</dc:creator>
  <cp:lastModifiedBy>detsad128@vlg-ktu.ru</cp:lastModifiedBy>
  <cp:revision>2</cp:revision>
  <cp:lastPrinted>2025-12-24T09:24:00Z</cp:lastPrinted>
  <dcterms:created xsi:type="dcterms:W3CDTF">2025-12-24T09:25:00Z</dcterms:created>
  <dcterms:modified xsi:type="dcterms:W3CDTF">2025-12-24T09:25:00Z</dcterms:modified>
</cp:coreProperties>
</file>